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1DCF6E" w14:textId="77777777" w:rsidR="00F1580D" w:rsidRDefault="00B858D8">
      <w:pPr>
        <w:widowControl w:val="0"/>
        <w:ind w:right="-360"/>
        <w:jc w:val="center"/>
      </w:pPr>
      <w:bookmarkStart w:id="0" w:name="_gjdgxs" w:colFirst="0" w:colLast="0"/>
      <w:bookmarkEnd w:id="0"/>
      <w:r>
        <w:rPr>
          <w:noProof/>
        </w:rPr>
        <w:drawing>
          <wp:anchor distT="0" distB="0" distL="114300" distR="114300" simplePos="0" relativeHeight="251658240" behindDoc="0" locked="0" layoutInCell="0" hidden="0" allowOverlap="1" wp14:anchorId="686C6485" wp14:editId="21592260">
            <wp:simplePos x="0" y="0"/>
            <wp:positionH relativeFrom="margin">
              <wp:posOffset>628650</wp:posOffset>
            </wp:positionH>
            <wp:positionV relativeFrom="paragraph">
              <wp:posOffset>0</wp:posOffset>
            </wp:positionV>
            <wp:extent cx="4286250" cy="1066800"/>
            <wp:effectExtent l="0" t="0" r="0" b="0"/>
            <wp:wrapSquare wrapText="bothSides" distT="0" distB="0" distL="114300" distR="114300"/>
            <wp:docPr id="1" name="image2.jpg" descr="feel good white"/>
            <wp:cNvGraphicFramePr/>
            <a:graphic xmlns:a="http://schemas.openxmlformats.org/drawingml/2006/main">
              <a:graphicData uri="http://schemas.openxmlformats.org/drawingml/2006/picture">
                <pic:pic xmlns:pic="http://schemas.openxmlformats.org/drawingml/2006/picture">
                  <pic:nvPicPr>
                    <pic:cNvPr id="0" name="image2.jpg" descr="feel good white"/>
                    <pic:cNvPicPr preferRelativeResize="0"/>
                  </pic:nvPicPr>
                  <pic:blipFill>
                    <a:blip r:embed="rId6"/>
                    <a:srcRect t="19892" b="19892"/>
                    <a:stretch>
                      <a:fillRect/>
                    </a:stretch>
                  </pic:blipFill>
                  <pic:spPr>
                    <a:xfrm>
                      <a:off x="0" y="0"/>
                      <a:ext cx="4286250" cy="1066800"/>
                    </a:xfrm>
                    <a:prstGeom prst="rect">
                      <a:avLst/>
                    </a:prstGeom>
                    <a:ln/>
                  </pic:spPr>
                </pic:pic>
              </a:graphicData>
            </a:graphic>
          </wp:anchor>
        </w:drawing>
      </w:r>
    </w:p>
    <w:p w14:paraId="56AB7E29" w14:textId="77777777" w:rsidR="00F1580D" w:rsidRDefault="00F1580D">
      <w:pPr>
        <w:widowControl w:val="0"/>
        <w:ind w:right="-360"/>
      </w:pPr>
    </w:p>
    <w:p w14:paraId="0C13C483" w14:textId="77777777" w:rsidR="00F1580D" w:rsidRDefault="00F1580D">
      <w:pPr>
        <w:widowControl w:val="0"/>
        <w:ind w:right="-360"/>
      </w:pPr>
    </w:p>
    <w:p w14:paraId="6D66925B" w14:textId="77777777" w:rsidR="00F1580D" w:rsidRDefault="00F1580D">
      <w:pPr>
        <w:widowControl w:val="0"/>
        <w:ind w:right="-360"/>
      </w:pPr>
    </w:p>
    <w:p w14:paraId="130992D0" w14:textId="77777777" w:rsidR="00F1580D" w:rsidRDefault="00F1580D">
      <w:pPr>
        <w:widowControl w:val="0"/>
        <w:ind w:right="-360"/>
      </w:pPr>
    </w:p>
    <w:p w14:paraId="715202D0" w14:textId="77777777" w:rsidR="00F1580D" w:rsidRDefault="00F1580D">
      <w:pPr>
        <w:widowControl w:val="0"/>
        <w:ind w:right="-360"/>
        <w:rPr>
          <w:rFonts w:ascii="Garamond" w:eastAsia="Garamond" w:hAnsi="Garamond" w:cs="Garamond"/>
          <w:sz w:val="36"/>
          <w:szCs w:val="36"/>
        </w:rPr>
      </w:pPr>
    </w:p>
    <w:p w14:paraId="7242C9D0" w14:textId="77777777" w:rsidR="00F1580D" w:rsidRDefault="00B858D8">
      <w:pPr>
        <w:widowControl w:val="0"/>
        <w:ind w:right="-360"/>
      </w:pPr>
      <w:r>
        <w:rPr>
          <w:rFonts w:ascii="Garamond" w:eastAsia="Garamond" w:hAnsi="Garamond" w:cs="Garamond"/>
          <w:sz w:val="44"/>
          <w:szCs w:val="44"/>
        </w:rPr>
        <w:t>N e w s   R e l e a s e</w:t>
      </w:r>
    </w:p>
    <w:p w14:paraId="07453244" w14:textId="77777777" w:rsidR="00F1580D" w:rsidRDefault="00B858D8">
      <w:pPr>
        <w:widowControl w:val="0"/>
        <w:spacing w:before="240"/>
        <w:ind w:right="-360"/>
        <w:jc w:val="right"/>
      </w:pPr>
      <w:r>
        <w:rPr>
          <w:rFonts w:ascii="Garamond" w:eastAsia="Garamond" w:hAnsi="Garamond" w:cs="Garamond"/>
          <w:b/>
          <w:sz w:val="20"/>
          <w:szCs w:val="20"/>
        </w:rPr>
        <w:t xml:space="preserve">Media Contact: </w:t>
      </w:r>
      <w:r>
        <w:rPr>
          <w:rFonts w:ascii="Garamond" w:eastAsia="Garamond" w:hAnsi="Garamond" w:cs="Garamond"/>
          <w:sz w:val="20"/>
          <w:szCs w:val="20"/>
        </w:rPr>
        <w:t>Nora DePalma</w:t>
      </w:r>
    </w:p>
    <w:p w14:paraId="04A61E5E" w14:textId="77777777" w:rsidR="00F1580D" w:rsidRDefault="00B858D8">
      <w:pPr>
        <w:widowControl w:val="0"/>
        <w:ind w:right="-360"/>
        <w:jc w:val="right"/>
      </w:pPr>
      <w:r>
        <w:rPr>
          <w:rFonts w:ascii="Garamond" w:eastAsia="Garamond" w:hAnsi="Garamond" w:cs="Garamond"/>
          <w:color w:val="71A5D2"/>
          <w:sz w:val="20"/>
          <w:szCs w:val="20"/>
        </w:rPr>
        <w:t>nora.depalma@oreilly-depalma.com</w:t>
      </w:r>
    </w:p>
    <w:p w14:paraId="73E7B072" w14:textId="77777777" w:rsidR="00F1580D" w:rsidRDefault="00B858D8">
      <w:pPr>
        <w:ind w:right="-360"/>
        <w:jc w:val="right"/>
      </w:pPr>
      <w:r>
        <w:rPr>
          <w:rFonts w:ascii="Garamond" w:eastAsia="Garamond" w:hAnsi="Garamond" w:cs="Garamond"/>
          <w:sz w:val="20"/>
          <w:szCs w:val="20"/>
        </w:rPr>
        <w:t>770.772.4726</w:t>
      </w:r>
    </w:p>
    <w:p w14:paraId="1A68FD60" w14:textId="77777777" w:rsidR="00F1580D" w:rsidRDefault="00B858D8">
      <w:pPr>
        <w:ind w:right="-360"/>
        <w:jc w:val="right"/>
      </w:pPr>
      <w:r>
        <w:rPr>
          <w:rFonts w:ascii="Garamond" w:eastAsia="Garamond" w:hAnsi="Garamond" w:cs="Garamond"/>
          <w:b/>
          <w:sz w:val="20"/>
          <w:szCs w:val="20"/>
        </w:rPr>
        <w:t>Social</w:t>
      </w:r>
      <w:r>
        <w:rPr>
          <w:rFonts w:ascii="Garamond" w:eastAsia="Garamond" w:hAnsi="Garamond" w:cs="Garamond"/>
          <w:sz w:val="20"/>
          <w:szCs w:val="20"/>
        </w:rPr>
        <w:t>:</w:t>
      </w:r>
    </w:p>
    <w:p w14:paraId="48CD1E5F" w14:textId="77777777" w:rsidR="00F1580D" w:rsidRDefault="00DF11D0">
      <w:pPr>
        <w:ind w:right="-360"/>
        <w:jc w:val="right"/>
      </w:pPr>
      <w:hyperlink r:id="rId7">
        <w:r w:rsidR="00B858D8">
          <w:rPr>
            <w:rFonts w:ascii="Garamond" w:eastAsia="Garamond" w:hAnsi="Garamond" w:cs="Garamond"/>
            <w:color w:val="71A5D2"/>
            <w:sz w:val="20"/>
            <w:szCs w:val="20"/>
            <w:u w:val="single"/>
          </w:rPr>
          <w:t>@</w:t>
        </w:r>
        <w:proofErr w:type="spellStart"/>
        <w:r w:rsidR="00B858D8">
          <w:rPr>
            <w:rFonts w:ascii="Garamond" w:eastAsia="Garamond" w:hAnsi="Garamond" w:cs="Garamond"/>
            <w:color w:val="71A5D2"/>
            <w:sz w:val="20"/>
            <w:szCs w:val="20"/>
            <w:u w:val="single"/>
          </w:rPr>
          <w:t>SteamTherapy</w:t>
        </w:r>
        <w:proofErr w:type="spellEnd"/>
      </w:hyperlink>
      <w:hyperlink r:id="rId8"/>
    </w:p>
    <w:p w14:paraId="0012FBD5" w14:textId="77777777" w:rsidR="00F1580D" w:rsidRDefault="00DF11D0">
      <w:pPr>
        <w:ind w:right="-360"/>
        <w:jc w:val="right"/>
      </w:pPr>
      <w:hyperlink r:id="rId9">
        <w:proofErr w:type="gramStart"/>
        <w:r w:rsidR="00B858D8">
          <w:rPr>
            <w:rFonts w:ascii="Garamond" w:eastAsia="Garamond" w:hAnsi="Garamond" w:cs="Garamond"/>
            <w:color w:val="71A5D2"/>
            <w:sz w:val="20"/>
            <w:szCs w:val="20"/>
            <w:u w:val="single"/>
          </w:rPr>
          <w:t>facebook.com/</w:t>
        </w:r>
        <w:proofErr w:type="spellStart"/>
        <w:r w:rsidR="00B858D8">
          <w:rPr>
            <w:rFonts w:ascii="Garamond" w:eastAsia="Garamond" w:hAnsi="Garamond" w:cs="Garamond"/>
            <w:color w:val="71A5D2"/>
            <w:sz w:val="20"/>
            <w:szCs w:val="20"/>
            <w:u w:val="single"/>
          </w:rPr>
          <w:t>mrsteamtherapy</w:t>
        </w:r>
        <w:proofErr w:type="spellEnd"/>
        <w:proofErr w:type="gramEnd"/>
      </w:hyperlink>
      <w:hyperlink r:id="rId10"/>
    </w:p>
    <w:p w14:paraId="7353BB45" w14:textId="77777777" w:rsidR="00F1580D" w:rsidRPr="00B063D0" w:rsidRDefault="00DF11D0">
      <w:pPr>
        <w:ind w:right="-360"/>
        <w:jc w:val="center"/>
        <w:rPr>
          <w:color w:val="auto"/>
        </w:rPr>
      </w:pPr>
      <w:hyperlink r:id="rId11"/>
    </w:p>
    <w:p w14:paraId="6E443C4D" w14:textId="77777777" w:rsidR="00F1580D" w:rsidRDefault="00B858D8">
      <w:pPr>
        <w:ind w:right="-360"/>
        <w:jc w:val="center"/>
        <w:rPr>
          <w:rFonts w:ascii="Garamond" w:eastAsia="Garamond" w:hAnsi="Garamond" w:cs="Garamond"/>
          <w:b/>
          <w:sz w:val="32"/>
          <w:szCs w:val="32"/>
        </w:rPr>
      </w:pPr>
      <w:r>
        <w:rPr>
          <w:rFonts w:ascii="Garamond" w:eastAsia="Garamond" w:hAnsi="Garamond" w:cs="Garamond"/>
          <w:b/>
          <w:sz w:val="32"/>
          <w:szCs w:val="32"/>
        </w:rPr>
        <w:t xml:space="preserve">Enhanced </w:t>
      </w:r>
      <w:proofErr w:type="spellStart"/>
      <w:r>
        <w:rPr>
          <w:rFonts w:ascii="Garamond" w:eastAsia="Garamond" w:hAnsi="Garamond" w:cs="Garamond"/>
          <w:b/>
          <w:sz w:val="32"/>
          <w:szCs w:val="32"/>
        </w:rPr>
        <w:t>MrSteam</w:t>
      </w:r>
      <w:proofErr w:type="spellEnd"/>
      <w:r>
        <w:rPr>
          <w:rFonts w:ascii="Garamond" w:eastAsia="Garamond" w:hAnsi="Garamond" w:cs="Garamond"/>
          <w:b/>
          <w:sz w:val="32"/>
          <w:szCs w:val="32"/>
        </w:rPr>
        <w:t xml:space="preserve"> </w:t>
      </w:r>
      <w:proofErr w:type="spellStart"/>
      <w:r>
        <w:rPr>
          <w:rFonts w:ascii="Garamond" w:eastAsia="Garamond" w:hAnsi="Garamond" w:cs="Garamond"/>
          <w:b/>
          <w:sz w:val="32"/>
          <w:szCs w:val="32"/>
        </w:rPr>
        <w:t>VirtualSpa</w:t>
      </w:r>
      <w:proofErr w:type="spellEnd"/>
      <w:r>
        <w:rPr>
          <w:rFonts w:ascii="Garamond" w:eastAsia="Garamond" w:hAnsi="Garamond" w:cs="Garamond"/>
          <w:b/>
          <w:sz w:val="32"/>
          <w:szCs w:val="32"/>
        </w:rPr>
        <w:t xml:space="preserve"> Simplifies Steam Shower </w:t>
      </w:r>
    </w:p>
    <w:p w14:paraId="4ACA55BA" w14:textId="77777777" w:rsidR="00F1580D" w:rsidRDefault="00B858D8">
      <w:pPr>
        <w:ind w:right="-360"/>
        <w:jc w:val="center"/>
      </w:pPr>
      <w:r>
        <w:rPr>
          <w:rFonts w:ascii="Garamond" w:eastAsia="Garamond" w:hAnsi="Garamond" w:cs="Garamond"/>
          <w:b/>
          <w:sz w:val="32"/>
          <w:szCs w:val="32"/>
        </w:rPr>
        <w:t xml:space="preserve">Planning </w:t>
      </w:r>
      <w:r w:rsidR="002A20F1">
        <w:rPr>
          <w:rFonts w:ascii="Garamond" w:eastAsia="Garamond" w:hAnsi="Garamond" w:cs="Garamond"/>
          <w:b/>
          <w:sz w:val="32"/>
          <w:szCs w:val="32"/>
        </w:rPr>
        <w:t>f</w:t>
      </w:r>
      <w:r>
        <w:rPr>
          <w:rFonts w:ascii="Garamond" w:eastAsia="Garamond" w:hAnsi="Garamond" w:cs="Garamond"/>
          <w:b/>
          <w:sz w:val="32"/>
          <w:szCs w:val="32"/>
        </w:rPr>
        <w:t xml:space="preserve">rom Start to Finish </w:t>
      </w:r>
    </w:p>
    <w:p w14:paraId="4F478EDF" w14:textId="77777777" w:rsidR="00F1580D" w:rsidRDefault="00F1580D">
      <w:pPr>
        <w:spacing w:before="240" w:line="360" w:lineRule="auto"/>
        <w:ind w:right="-360"/>
        <w:rPr>
          <w:sz w:val="20"/>
          <w:szCs w:val="20"/>
        </w:rPr>
      </w:pPr>
    </w:p>
    <w:p w14:paraId="0740D3BD" w14:textId="357C2265" w:rsidR="00F1580D" w:rsidRDefault="00B858D8">
      <w:pPr>
        <w:spacing w:line="360" w:lineRule="auto"/>
        <w:ind w:right="-360"/>
        <w:rPr>
          <w:rFonts w:ascii="Garamond" w:eastAsia="Garamond" w:hAnsi="Garamond" w:cs="Garamond"/>
        </w:rPr>
      </w:pPr>
      <w:r>
        <w:rPr>
          <w:rFonts w:ascii="Garamond" w:eastAsia="Garamond" w:hAnsi="Garamond" w:cs="Garamond"/>
          <w:smallCaps/>
          <w:sz w:val="18"/>
          <w:szCs w:val="18"/>
        </w:rPr>
        <w:t xml:space="preserve">LONG ISLAND CITY, NEW YORK (May </w:t>
      </w:r>
      <w:r w:rsidR="00D10E9A">
        <w:rPr>
          <w:rFonts w:ascii="Garamond" w:eastAsia="Garamond" w:hAnsi="Garamond" w:cs="Garamond"/>
          <w:smallCaps/>
          <w:sz w:val="18"/>
          <w:szCs w:val="18"/>
        </w:rPr>
        <w:t>18,</w:t>
      </w:r>
      <w:r>
        <w:rPr>
          <w:rFonts w:ascii="Garamond" w:eastAsia="Garamond" w:hAnsi="Garamond" w:cs="Garamond"/>
          <w:smallCaps/>
          <w:sz w:val="18"/>
          <w:szCs w:val="18"/>
        </w:rPr>
        <w:t xml:space="preserve"> 2017)</w:t>
      </w:r>
      <w:r>
        <w:rPr>
          <w:rFonts w:ascii="Garamond" w:eastAsia="Garamond" w:hAnsi="Garamond" w:cs="Garamond"/>
          <w:b/>
          <w:smallCaps/>
          <w:sz w:val="20"/>
          <w:szCs w:val="20"/>
        </w:rPr>
        <w:t xml:space="preserve"> </w:t>
      </w:r>
      <w:r>
        <w:rPr>
          <w:rFonts w:ascii="Garamond" w:eastAsia="Garamond" w:hAnsi="Garamond" w:cs="Garamond"/>
          <w:smallCaps/>
        </w:rPr>
        <w:t>—</w:t>
      </w:r>
      <w:r>
        <w:rPr>
          <w:rFonts w:ascii="Garamond" w:eastAsia="Garamond" w:hAnsi="Garamond" w:cs="Garamond"/>
        </w:rPr>
        <w:t xml:space="preserve"> Planning a luxurious, custom-designed residential steam shower is now nearly effortless with the newly upgraded </w:t>
      </w:r>
      <w:proofErr w:type="spellStart"/>
      <w:r>
        <w:rPr>
          <w:rFonts w:ascii="Garamond" w:eastAsia="Garamond" w:hAnsi="Garamond" w:cs="Garamond"/>
        </w:rPr>
        <w:t>MrSteam</w:t>
      </w:r>
      <w:proofErr w:type="spellEnd"/>
      <w:r>
        <w:rPr>
          <w:rFonts w:ascii="Garamond" w:eastAsia="Garamond" w:hAnsi="Garamond" w:cs="Garamond"/>
        </w:rPr>
        <w:t xml:space="preserve"> </w:t>
      </w:r>
      <w:proofErr w:type="spellStart"/>
      <w:r>
        <w:rPr>
          <w:rFonts w:ascii="Garamond" w:eastAsia="Garamond" w:hAnsi="Garamond" w:cs="Garamond"/>
        </w:rPr>
        <w:t>VirtualSpa</w:t>
      </w:r>
      <w:proofErr w:type="spellEnd"/>
      <w:r>
        <w:rPr>
          <w:rFonts w:ascii="Garamond" w:eastAsia="Garamond" w:hAnsi="Garamond" w:cs="Garamond"/>
        </w:rPr>
        <w:t xml:space="preserve"> steam shower configuration tool. Version </w:t>
      </w:r>
      <w:r w:rsidR="007627FC">
        <w:rPr>
          <w:rFonts w:ascii="Garamond" w:eastAsia="Garamond" w:hAnsi="Garamond" w:cs="Garamond"/>
        </w:rPr>
        <w:t>3</w:t>
      </w:r>
      <w:r>
        <w:rPr>
          <w:rFonts w:ascii="Garamond" w:eastAsia="Garamond" w:hAnsi="Garamond" w:cs="Garamond"/>
        </w:rPr>
        <w:t xml:space="preserve">.0 of this essential application makes the entire process as simple, smart, and relaxing as the steam </w:t>
      </w:r>
      <w:r w:rsidR="007627FC">
        <w:rPr>
          <w:rFonts w:ascii="Garamond" w:eastAsia="Garamond" w:hAnsi="Garamond" w:cs="Garamond"/>
        </w:rPr>
        <w:t xml:space="preserve">shower </w:t>
      </w:r>
      <w:r>
        <w:rPr>
          <w:rFonts w:ascii="Garamond" w:eastAsia="Garamond" w:hAnsi="Garamond" w:cs="Garamond"/>
        </w:rPr>
        <w:t xml:space="preserve">experience itself, thanks to a variety of user-friendly </w:t>
      </w:r>
      <w:r w:rsidR="007627FC">
        <w:rPr>
          <w:rFonts w:ascii="Garamond" w:eastAsia="Garamond" w:hAnsi="Garamond" w:cs="Garamond"/>
        </w:rPr>
        <w:t>upgrades</w:t>
      </w:r>
      <w:r>
        <w:rPr>
          <w:rFonts w:ascii="Garamond" w:eastAsia="Garamond" w:hAnsi="Garamond" w:cs="Garamond"/>
        </w:rPr>
        <w:t>.</w:t>
      </w:r>
    </w:p>
    <w:p w14:paraId="5D079B27" w14:textId="77777777" w:rsidR="00F1580D" w:rsidRDefault="00F91AD5">
      <w:pPr>
        <w:spacing w:line="360" w:lineRule="auto"/>
        <w:ind w:right="-360"/>
        <w:rPr>
          <w:rFonts w:ascii="Garamond" w:eastAsia="Garamond" w:hAnsi="Garamond" w:cs="Garamond"/>
        </w:rPr>
      </w:pPr>
      <w:r>
        <w:rPr>
          <w:noProof/>
        </w:rPr>
        <w:drawing>
          <wp:anchor distT="114300" distB="114300" distL="114300" distR="114300" simplePos="0" relativeHeight="251660288" behindDoc="0" locked="0" layoutInCell="0" hidden="0" allowOverlap="1" wp14:anchorId="73889177" wp14:editId="59418534">
            <wp:simplePos x="0" y="0"/>
            <wp:positionH relativeFrom="margin">
              <wp:posOffset>2628900</wp:posOffset>
            </wp:positionH>
            <wp:positionV relativeFrom="paragraph">
              <wp:posOffset>205105</wp:posOffset>
            </wp:positionV>
            <wp:extent cx="3005138" cy="1720372"/>
            <wp:effectExtent l="19050" t="19050" r="24130" b="13335"/>
            <wp:wrapSquare wrapText="bothSides" distT="114300" distB="114300" distL="114300" distR="114300"/>
            <wp:docPr id="2" name="image4.jpg" descr="VSpa.jpg"/>
            <wp:cNvGraphicFramePr/>
            <a:graphic xmlns:a="http://schemas.openxmlformats.org/drawingml/2006/main">
              <a:graphicData uri="http://schemas.openxmlformats.org/drawingml/2006/picture">
                <pic:pic xmlns:pic="http://schemas.openxmlformats.org/drawingml/2006/picture">
                  <pic:nvPicPr>
                    <pic:cNvPr id="0" name="image4.jpg" descr="VSpa.jpg"/>
                    <pic:cNvPicPr preferRelativeResize="0"/>
                  </pic:nvPicPr>
                  <pic:blipFill>
                    <a:blip r:embed="rId12"/>
                    <a:srcRect l="18877" t="10824" r="16835" b="23969"/>
                    <a:stretch>
                      <a:fillRect/>
                    </a:stretch>
                  </pic:blipFill>
                  <pic:spPr>
                    <a:xfrm>
                      <a:off x="0" y="0"/>
                      <a:ext cx="3005138" cy="1720372"/>
                    </a:xfrm>
                    <a:prstGeom prst="rect">
                      <a:avLst/>
                    </a:prstGeom>
                    <a:ln w="3175">
                      <a:solidFill>
                        <a:schemeClr val="tx1"/>
                      </a:solidFill>
                    </a:ln>
                  </pic:spPr>
                </pic:pic>
              </a:graphicData>
            </a:graphic>
          </wp:anchor>
        </w:drawing>
      </w:r>
    </w:p>
    <w:p w14:paraId="07D8086E" w14:textId="77777777" w:rsidR="00F1580D" w:rsidRDefault="00403B79">
      <w:pPr>
        <w:spacing w:line="360" w:lineRule="auto"/>
        <w:ind w:right="-360"/>
        <w:rPr>
          <w:rFonts w:ascii="Garamond" w:eastAsia="Garamond" w:hAnsi="Garamond" w:cs="Garamond"/>
        </w:rPr>
      </w:pPr>
      <w:r>
        <w:rPr>
          <w:noProof/>
        </w:rPr>
        <mc:AlternateContent>
          <mc:Choice Requires="wps">
            <w:drawing>
              <wp:anchor distT="0" distB="0" distL="114300" distR="114300" simplePos="0" relativeHeight="251659264" behindDoc="1" locked="0" layoutInCell="0" hidden="0" allowOverlap="1" wp14:anchorId="41A00936" wp14:editId="338E36FB">
                <wp:simplePos x="0" y="0"/>
                <wp:positionH relativeFrom="margin">
                  <wp:posOffset>2623820</wp:posOffset>
                </wp:positionH>
                <wp:positionV relativeFrom="paragraph">
                  <wp:posOffset>1699260</wp:posOffset>
                </wp:positionV>
                <wp:extent cx="3009900" cy="5588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3009900" cy="558800"/>
                        </a:xfrm>
                        <a:prstGeom prst="rect">
                          <a:avLst/>
                        </a:prstGeom>
                        <a:solidFill>
                          <a:srgbClr val="FFFFFF"/>
                        </a:solidFill>
                        <a:ln>
                          <a:noFill/>
                        </a:ln>
                      </wps:spPr>
                      <wps:txbx>
                        <w:txbxContent>
                          <w:p w14:paraId="37AD35A8" w14:textId="77777777" w:rsidR="00F1580D" w:rsidRDefault="00B858D8">
                            <w:pPr>
                              <w:ind w:right="-35"/>
                              <w:textDirection w:val="btLr"/>
                            </w:pPr>
                            <w:r>
                              <w:rPr>
                                <w:i/>
                                <w:sz w:val="20"/>
                              </w:rPr>
                              <w:t xml:space="preserve">Steam shower planning is nearly effortless with the newly upgraded </w:t>
                            </w:r>
                            <w:proofErr w:type="spellStart"/>
                            <w:r>
                              <w:rPr>
                                <w:i/>
                                <w:sz w:val="20"/>
                              </w:rPr>
                              <w:t>VirtualSpa</w:t>
                            </w:r>
                            <w:proofErr w:type="spellEnd"/>
                            <w:r>
                              <w:rPr>
                                <w:i/>
                                <w:sz w:val="20"/>
                              </w:rPr>
                              <w:t xml:space="preserve"> configuration tool from </w:t>
                            </w:r>
                            <w:proofErr w:type="spellStart"/>
                            <w:r>
                              <w:rPr>
                                <w:i/>
                                <w:sz w:val="20"/>
                              </w:rPr>
                              <w:t>MrSteam</w:t>
                            </w:r>
                            <w:proofErr w:type="spellEnd"/>
                            <w:r>
                              <w:rPr>
                                <w:i/>
                                <w:sz w:val="20"/>
                              </w:rPr>
                              <w:t>.</w:t>
                            </w:r>
                          </w:p>
                        </w:txbxContent>
                      </wps:txbx>
                      <wps:bodyPr lIns="91425" tIns="45700" rIns="91425" bIns="45700" anchor="t" anchorCtr="0">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cx2="http://schemas.microsoft.com/office/drawing/2015/10/21/chartex" xmlns:cx1="http://schemas.microsoft.com/office/drawing/2015/9/8/chartex" xmlns:cx="http://schemas.microsoft.com/office/drawing/2014/chartex">
            <w:pict>
              <v:rect w14:anchorId="7557B2B8" id="Rectangle 3" o:spid="_x0000_s1026" style="position:absolute;margin-left:206.6pt;margin-top:133.8pt;width:237pt;height:4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" o:allowincell="f" stroked="f">
                <v:textbox inset="2.53958mm,1.2694mm,2.53958mm,1.2694mm">
                  <w:txbxContent>
                    <w:p w:rsidR="00F1580D" w:rsidRDefault="00B858D8">
                      <w:pPr>
                        <w:ind w:right="-35"/>
                        <w:textDirection w:val="btLr"/>
                      </w:pPr>
                      <w:r>
                        <w:rPr>
                          <w:i/>
                          <w:sz w:val="20"/>
                        </w:rPr>
                        <w:t>Steam shower planning is nearly effortless with the newly upgraded VirtualSpa configuration tool from MrSteam.</w:t>
                      </w:r>
                    </w:p>
                  </w:txbxContent>
                </v:textbox>
                <w10:wrap type="square" anchorx="margin"/>
              </v:rect>
            </w:pict>
          </mc:Fallback>
        </mc:AlternateContent>
      </w:r>
      <w:r w:rsidR="00B858D8">
        <w:rPr>
          <w:rFonts w:ascii="Garamond" w:eastAsia="Garamond" w:hAnsi="Garamond" w:cs="Garamond"/>
        </w:rPr>
        <w:t>“</w:t>
      </w:r>
      <w:proofErr w:type="spellStart"/>
      <w:r w:rsidR="00B858D8">
        <w:rPr>
          <w:rFonts w:ascii="Garamond" w:eastAsia="Garamond" w:hAnsi="Garamond" w:cs="Garamond"/>
        </w:rPr>
        <w:t>MrSteam</w:t>
      </w:r>
      <w:proofErr w:type="spellEnd"/>
      <w:r w:rsidR="00B858D8">
        <w:rPr>
          <w:rFonts w:ascii="Garamond" w:eastAsia="Garamond" w:hAnsi="Garamond" w:cs="Garamond"/>
        </w:rPr>
        <w:t xml:space="preserve"> has a proud reputation for constantly striving to offer the latest technological innovations in the steam shower industry</w:t>
      </w:r>
      <w:r w:rsidR="00F91AD5">
        <w:rPr>
          <w:rFonts w:ascii="Garamond" w:eastAsia="Garamond" w:hAnsi="Garamond" w:cs="Garamond"/>
        </w:rPr>
        <w:t>. The</w:t>
      </w:r>
      <w:r w:rsidR="00B858D8">
        <w:rPr>
          <w:rFonts w:ascii="Garamond" w:eastAsia="Garamond" w:hAnsi="Garamond" w:cs="Garamond"/>
        </w:rPr>
        <w:t xml:space="preserve"> improvements we have made to our interactive </w:t>
      </w:r>
      <w:proofErr w:type="spellStart"/>
      <w:r w:rsidR="00B858D8">
        <w:rPr>
          <w:rFonts w:ascii="Garamond" w:eastAsia="Garamond" w:hAnsi="Garamond" w:cs="Garamond"/>
        </w:rPr>
        <w:t>VirtualSpa</w:t>
      </w:r>
      <w:proofErr w:type="spellEnd"/>
      <w:r w:rsidR="00B858D8">
        <w:rPr>
          <w:rFonts w:ascii="Garamond" w:eastAsia="Garamond" w:hAnsi="Garamond" w:cs="Garamond"/>
        </w:rPr>
        <w:t xml:space="preserve"> configuration tool are an essential part of that commitment,” </w:t>
      </w:r>
      <w:r w:rsidR="00F91AD5">
        <w:rPr>
          <w:rFonts w:ascii="Garamond" w:eastAsia="Garamond" w:hAnsi="Garamond" w:cs="Garamond"/>
        </w:rPr>
        <w:t xml:space="preserve">said </w:t>
      </w:r>
      <w:r w:rsidR="00B858D8">
        <w:rPr>
          <w:rFonts w:ascii="Garamond" w:eastAsia="Garamond" w:hAnsi="Garamond" w:cs="Garamond"/>
        </w:rPr>
        <w:t>Martha Orellana, vice president of marketing</w:t>
      </w:r>
      <w:r>
        <w:rPr>
          <w:rFonts w:ascii="Garamond" w:eastAsia="Garamond" w:hAnsi="Garamond" w:cs="Garamond"/>
        </w:rPr>
        <w:t xml:space="preserve"> for </w:t>
      </w:r>
      <w:proofErr w:type="spellStart"/>
      <w:r>
        <w:rPr>
          <w:rFonts w:ascii="Garamond" w:eastAsia="Garamond" w:hAnsi="Garamond" w:cs="Garamond"/>
        </w:rPr>
        <w:t>MrSteam</w:t>
      </w:r>
      <w:proofErr w:type="spellEnd"/>
      <w:r w:rsidR="00B858D8">
        <w:rPr>
          <w:rFonts w:ascii="Garamond" w:eastAsia="Garamond" w:hAnsi="Garamond" w:cs="Garamond"/>
        </w:rPr>
        <w:t xml:space="preserve">. “These exciting upgrades were made with a goal of enhancing our customers’ experience, making the steam shower planning process </w:t>
      </w:r>
      <w:r>
        <w:rPr>
          <w:rFonts w:ascii="Garamond" w:eastAsia="Garamond" w:hAnsi="Garamond" w:cs="Garamond"/>
        </w:rPr>
        <w:t>easier and more</w:t>
      </w:r>
      <w:r w:rsidR="00B858D8">
        <w:rPr>
          <w:rFonts w:ascii="Garamond" w:eastAsia="Garamond" w:hAnsi="Garamond" w:cs="Garamond"/>
        </w:rPr>
        <w:t xml:space="preserve"> enjoyable.”</w:t>
      </w:r>
    </w:p>
    <w:p w14:paraId="05C80E99" w14:textId="77777777" w:rsidR="00F1580D" w:rsidRDefault="00B858D8">
      <w:pPr>
        <w:spacing w:line="360" w:lineRule="auto"/>
        <w:ind w:right="-360"/>
        <w:jc w:val="center"/>
        <w:rPr>
          <w:rFonts w:ascii="Garamond" w:eastAsia="Garamond" w:hAnsi="Garamond" w:cs="Garamond"/>
        </w:rPr>
      </w:pPr>
      <w:r>
        <w:rPr>
          <w:rFonts w:ascii="Garamond" w:eastAsia="Garamond" w:hAnsi="Garamond" w:cs="Garamond"/>
        </w:rPr>
        <w:t>- more -</w:t>
      </w:r>
    </w:p>
    <w:p w14:paraId="0EDEEF11" w14:textId="77777777" w:rsidR="00313CBA" w:rsidRDefault="00313CBA">
      <w:pPr>
        <w:spacing w:line="360" w:lineRule="auto"/>
        <w:ind w:right="-360"/>
        <w:rPr>
          <w:rFonts w:ascii="Garamond" w:eastAsia="Garamond" w:hAnsi="Garamond" w:cs="Garamond"/>
        </w:rPr>
      </w:pPr>
    </w:p>
    <w:p w14:paraId="3DCFB8C2" w14:textId="77777777" w:rsidR="00313CBA" w:rsidRDefault="00313CBA">
      <w:pPr>
        <w:spacing w:line="360" w:lineRule="auto"/>
        <w:ind w:right="-360"/>
        <w:rPr>
          <w:rFonts w:ascii="Garamond" w:eastAsia="Garamond" w:hAnsi="Garamond" w:cs="Garamond"/>
        </w:rPr>
      </w:pPr>
    </w:p>
    <w:p w14:paraId="66E4C49E" w14:textId="40CBA5AD" w:rsidR="00F1580D" w:rsidRDefault="00B858D8">
      <w:pPr>
        <w:spacing w:line="360" w:lineRule="auto"/>
        <w:ind w:right="-360"/>
        <w:rPr>
          <w:rFonts w:ascii="Garamond" w:eastAsia="Garamond" w:hAnsi="Garamond" w:cs="Garamond"/>
        </w:rPr>
      </w:pPr>
      <w:r>
        <w:rPr>
          <w:rFonts w:ascii="Garamond" w:eastAsia="Garamond" w:hAnsi="Garamond" w:cs="Garamond"/>
        </w:rPr>
        <w:t xml:space="preserve">The </w:t>
      </w:r>
      <w:proofErr w:type="spellStart"/>
      <w:r>
        <w:rPr>
          <w:rFonts w:ascii="Garamond" w:eastAsia="Garamond" w:hAnsi="Garamond" w:cs="Garamond"/>
        </w:rPr>
        <w:t>VirtualSpa</w:t>
      </w:r>
      <w:proofErr w:type="spellEnd"/>
      <w:r>
        <w:rPr>
          <w:rFonts w:ascii="Garamond" w:eastAsia="Garamond" w:hAnsi="Garamond" w:cs="Garamond"/>
        </w:rPr>
        <w:t xml:space="preserve"> helps users explore and understand the many steam shower options availa</w:t>
      </w:r>
      <w:r w:rsidR="00F91AD5">
        <w:rPr>
          <w:rFonts w:ascii="Garamond" w:eastAsia="Garamond" w:hAnsi="Garamond" w:cs="Garamond"/>
        </w:rPr>
        <w:t>ble to them, as well as simplifies</w:t>
      </w:r>
      <w:r>
        <w:rPr>
          <w:rFonts w:ascii="Garamond" w:eastAsia="Garamond" w:hAnsi="Garamond" w:cs="Garamond"/>
        </w:rPr>
        <w:t xml:space="preserve"> steam generator sizing. In mere minutes, users can easily select all of the elements needed to bring the rejuvenating</w:t>
      </w:r>
      <w:r w:rsidR="00F91AD5">
        <w:rPr>
          <w:rFonts w:ascii="Garamond" w:eastAsia="Garamond" w:hAnsi="Garamond" w:cs="Garamond"/>
        </w:rPr>
        <w:t>,</w:t>
      </w:r>
      <w:r>
        <w:rPr>
          <w:rFonts w:ascii="Garamond" w:eastAsia="Garamond" w:hAnsi="Garamond" w:cs="Garamond"/>
        </w:rPr>
        <w:t xml:space="preserve"> healthful benefits of steam into their home. </w:t>
      </w:r>
    </w:p>
    <w:p w14:paraId="7157D4B6" w14:textId="77777777" w:rsidR="00F1580D" w:rsidRDefault="00F1580D">
      <w:pPr>
        <w:spacing w:line="360" w:lineRule="auto"/>
        <w:ind w:right="-360"/>
        <w:rPr>
          <w:rFonts w:ascii="Garamond" w:eastAsia="Garamond" w:hAnsi="Garamond" w:cs="Garamond"/>
        </w:rPr>
      </w:pPr>
    </w:p>
    <w:p w14:paraId="518838DC" w14:textId="77777777" w:rsidR="00F1580D" w:rsidRDefault="00B858D8">
      <w:pPr>
        <w:spacing w:line="360" w:lineRule="auto"/>
        <w:ind w:right="-360"/>
        <w:rPr>
          <w:rFonts w:ascii="Garamond" w:eastAsia="Garamond" w:hAnsi="Garamond" w:cs="Garamond"/>
        </w:rPr>
      </w:pPr>
      <w:r>
        <w:rPr>
          <w:rFonts w:ascii="Garamond" w:eastAsia="Garamond" w:hAnsi="Garamond" w:cs="Garamond"/>
        </w:rPr>
        <w:t xml:space="preserve">The </w:t>
      </w:r>
      <w:proofErr w:type="spellStart"/>
      <w:r>
        <w:rPr>
          <w:rFonts w:ascii="Garamond" w:eastAsia="Garamond" w:hAnsi="Garamond" w:cs="Garamond"/>
        </w:rPr>
        <w:t>VirtualSpa</w:t>
      </w:r>
      <w:proofErr w:type="spellEnd"/>
      <w:r>
        <w:rPr>
          <w:rFonts w:ascii="Garamond" w:eastAsia="Garamond" w:hAnsi="Garamond" w:cs="Garamond"/>
        </w:rPr>
        <w:t xml:space="preserve"> begins with the basics, asking users to enter the shower dimensions and wall materials, both of which can impact the size of the steam generator needed for the shower. Users will find it a breeze to create the spa bathroom sanctuary of their dreams, easily comparing the different styles of shower controls, spa therapy elements</w:t>
      </w:r>
      <w:r w:rsidR="000756EF">
        <w:rPr>
          <w:rFonts w:ascii="Garamond" w:eastAsia="Garamond" w:hAnsi="Garamond" w:cs="Garamond"/>
        </w:rPr>
        <w:t xml:space="preserve"> ― </w:t>
      </w:r>
      <w:r>
        <w:rPr>
          <w:rFonts w:ascii="Garamond" w:eastAsia="Garamond" w:hAnsi="Garamond" w:cs="Garamond"/>
        </w:rPr>
        <w:t xml:space="preserve">including </w:t>
      </w:r>
      <w:proofErr w:type="spellStart"/>
      <w:r>
        <w:rPr>
          <w:rFonts w:ascii="Garamond" w:eastAsia="Garamond" w:hAnsi="Garamond" w:cs="Garamond"/>
        </w:rPr>
        <w:t>AromaTherapy</w:t>
      </w:r>
      <w:proofErr w:type="spellEnd"/>
      <w:r>
        <w:rPr>
          <w:rFonts w:ascii="Garamond" w:eastAsia="Garamond" w:hAnsi="Garamond" w:cs="Garamond"/>
        </w:rPr>
        <w:t xml:space="preserve">, </w:t>
      </w:r>
      <w:proofErr w:type="spellStart"/>
      <w:r>
        <w:rPr>
          <w:rFonts w:ascii="Garamond" w:eastAsia="Garamond" w:hAnsi="Garamond" w:cs="Garamond"/>
        </w:rPr>
        <w:t>ChromaTherapy</w:t>
      </w:r>
      <w:proofErr w:type="spellEnd"/>
      <w:r>
        <w:rPr>
          <w:rFonts w:ascii="Garamond" w:eastAsia="Garamond" w:hAnsi="Garamond" w:cs="Garamond"/>
        </w:rPr>
        <w:t xml:space="preserve"> or </w:t>
      </w:r>
      <w:proofErr w:type="spellStart"/>
      <w:r>
        <w:rPr>
          <w:rFonts w:ascii="Garamond" w:eastAsia="Garamond" w:hAnsi="Garamond" w:cs="Garamond"/>
        </w:rPr>
        <w:t>MusicTherapy</w:t>
      </w:r>
      <w:proofErr w:type="spellEnd"/>
      <w:r w:rsidR="000756EF">
        <w:rPr>
          <w:rFonts w:ascii="Garamond" w:eastAsia="Garamond" w:hAnsi="Garamond" w:cs="Garamond"/>
        </w:rPr>
        <w:t xml:space="preserve"> ― </w:t>
      </w:r>
      <w:r>
        <w:rPr>
          <w:rFonts w:ascii="Garamond" w:eastAsia="Garamond" w:hAnsi="Garamond" w:cs="Garamond"/>
        </w:rPr>
        <w:t xml:space="preserve">and shower accessories offered by </w:t>
      </w:r>
      <w:proofErr w:type="spellStart"/>
      <w:r>
        <w:rPr>
          <w:rFonts w:ascii="Garamond" w:eastAsia="Garamond" w:hAnsi="Garamond" w:cs="Garamond"/>
        </w:rPr>
        <w:t>MrSteam</w:t>
      </w:r>
      <w:proofErr w:type="spellEnd"/>
      <w:r>
        <w:rPr>
          <w:rFonts w:ascii="Garamond" w:eastAsia="Garamond" w:hAnsi="Garamond" w:cs="Garamond"/>
        </w:rPr>
        <w:t>. Product specifications and pricing information</w:t>
      </w:r>
      <w:r w:rsidR="007627FC">
        <w:rPr>
          <w:rFonts w:ascii="Garamond" w:eastAsia="Garamond" w:hAnsi="Garamond" w:cs="Garamond"/>
        </w:rPr>
        <w:t xml:space="preserve"> </w:t>
      </w:r>
      <w:r>
        <w:rPr>
          <w:rFonts w:ascii="Garamond" w:eastAsia="Garamond" w:hAnsi="Garamond" w:cs="Garamond"/>
        </w:rPr>
        <w:t xml:space="preserve">are available with </w:t>
      </w:r>
      <w:r w:rsidR="00F91AD5">
        <w:rPr>
          <w:rFonts w:ascii="Garamond" w:eastAsia="Garamond" w:hAnsi="Garamond" w:cs="Garamond"/>
        </w:rPr>
        <w:t>only</w:t>
      </w:r>
      <w:r>
        <w:rPr>
          <w:rFonts w:ascii="Garamond" w:eastAsia="Garamond" w:hAnsi="Garamond" w:cs="Garamond"/>
        </w:rPr>
        <w:t xml:space="preserve"> a few </w:t>
      </w:r>
      <w:r w:rsidR="000756EF">
        <w:rPr>
          <w:rFonts w:ascii="Garamond" w:eastAsia="Garamond" w:hAnsi="Garamond" w:cs="Garamond"/>
        </w:rPr>
        <w:t xml:space="preserve">easy </w:t>
      </w:r>
      <w:r>
        <w:rPr>
          <w:rFonts w:ascii="Garamond" w:eastAsia="Garamond" w:hAnsi="Garamond" w:cs="Garamond"/>
        </w:rPr>
        <w:t>clicks.</w:t>
      </w:r>
      <w:bookmarkStart w:id="1" w:name="_GoBack"/>
      <w:bookmarkEnd w:id="1"/>
      <w:r>
        <w:rPr>
          <w:rFonts w:ascii="Garamond" w:eastAsia="Garamond" w:hAnsi="Garamond" w:cs="Garamond"/>
        </w:rPr>
        <w:t xml:space="preserve"> </w:t>
      </w:r>
    </w:p>
    <w:p w14:paraId="71FA3BBE" w14:textId="77777777" w:rsidR="00F1580D" w:rsidRDefault="00F1580D">
      <w:pPr>
        <w:spacing w:line="360" w:lineRule="auto"/>
        <w:ind w:right="-360"/>
        <w:rPr>
          <w:rFonts w:ascii="Garamond" w:eastAsia="Garamond" w:hAnsi="Garamond" w:cs="Garamond"/>
        </w:rPr>
      </w:pPr>
    </w:p>
    <w:p w14:paraId="27D2D07A" w14:textId="77777777" w:rsidR="00F1580D" w:rsidRDefault="00B858D8">
      <w:pPr>
        <w:spacing w:line="360" w:lineRule="auto"/>
        <w:ind w:right="-360"/>
        <w:rPr>
          <w:rFonts w:ascii="Garamond" w:eastAsia="Garamond" w:hAnsi="Garamond" w:cs="Garamond"/>
        </w:rPr>
      </w:pPr>
      <w:r>
        <w:rPr>
          <w:rFonts w:ascii="Garamond" w:eastAsia="Garamond" w:hAnsi="Garamond" w:cs="Garamond"/>
        </w:rPr>
        <w:t xml:space="preserve">In addition to offering a more intuitive site navigation, the new </w:t>
      </w:r>
      <w:proofErr w:type="spellStart"/>
      <w:r>
        <w:rPr>
          <w:rFonts w:ascii="Garamond" w:eastAsia="Garamond" w:hAnsi="Garamond" w:cs="Garamond"/>
        </w:rPr>
        <w:t>VirtualSpa</w:t>
      </w:r>
      <w:proofErr w:type="spellEnd"/>
      <w:r>
        <w:rPr>
          <w:rFonts w:ascii="Garamond" w:eastAsia="Garamond" w:hAnsi="Garamond" w:cs="Garamond"/>
        </w:rPr>
        <w:t xml:space="preserve"> makes it </w:t>
      </w:r>
      <w:r w:rsidR="00F91AD5">
        <w:rPr>
          <w:rFonts w:ascii="Garamond" w:eastAsia="Garamond" w:hAnsi="Garamond" w:cs="Garamond"/>
        </w:rPr>
        <w:t xml:space="preserve">more </w:t>
      </w:r>
      <w:r w:rsidR="007627FC">
        <w:rPr>
          <w:rFonts w:ascii="Garamond" w:eastAsia="Garamond" w:hAnsi="Garamond" w:cs="Garamond"/>
        </w:rPr>
        <w:t>straightforward</w:t>
      </w:r>
      <w:r>
        <w:rPr>
          <w:rFonts w:ascii="Garamond" w:eastAsia="Garamond" w:hAnsi="Garamond" w:cs="Garamond"/>
        </w:rPr>
        <w:t xml:space="preserve"> for users to preview and change their selections throughout the planning process. The site also provides more in-depth product details and specifications, as well as improved functionality on smartphones and tablets, making it </w:t>
      </w:r>
      <w:r w:rsidR="00F91AD5">
        <w:rPr>
          <w:rFonts w:ascii="Garamond" w:eastAsia="Garamond" w:hAnsi="Garamond" w:cs="Garamond"/>
        </w:rPr>
        <w:t>simpler</w:t>
      </w:r>
      <w:r>
        <w:rPr>
          <w:rFonts w:ascii="Garamond" w:eastAsia="Garamond" w:hAnsi="Garamond" w:cs="Garamond"/>
        </w:rPr>
        <w:t xml:space="preserve"> to access the tool from any location.</w:t>
      </w:r>
    </w:p>
    <w:p w14:paraId="5D9493E3" w14:textId="77777777" w:rsidR="00F1580D" w:rsidRDefault="00F1580D">
      <w:pPr>
        <w:spacing w:line="360" w:lineRule="auto"/>
        <w:ind w:right="-360"/>
        <w:rPr>
          <w:rFonts w:ascii="Garamond" w:eastAsia="Garamond" w:hAnsi="Garamond" w:cs="Garamond"/>
        </w:rPr>
      </w:pPr>
    </w:p>
    <w:p w14:paraId="27FA54D1" w14:textId="77777777" w:rsidR="00F1580D" w:rsidRDefault="00B858D8">
      <w:pPr>
        <w:spacing w:line="360" w:lineRule="auto"/>
        <w:ind w:right="-360"/>
        <w:rPr>
          <w:rFonts w:ascii="Garamond" w:eastAsia="Garamond" w:hAnsi="Garamond" w:cs="Garamond"/>
        </w:rPr>
      </w:pPr>
      <w:r>
        <w:rPr>
          <w:rFonts w:ascii="Garamond" w:eastAsia="Garamond" w:hAnsi="Garamond" w:cs="Garamond"/>
        </w:rPr>
        <w:t xml:space="preserve">After the user has made their selections, the </w:t>
      </w:r>
      <w:proofErr w:type="spellStart"/>
      <w:r>
        <w:rPr>
          <w:rFonts w:ascii="Garamond" w:eastAsia="Garamond" w:hAnsi="Garamond" w:cs="Garamond"/>
        </w:rPr>
        <w:t>VirtualSpa</w:t>
      </w:r>
      <w:proofErr w:type="spellEnd"/>
      <w:r>
        <w:rPr>
          <w:rFonts w:ascii="Garamond" w:eastAsia="Garamond" w:hAnsi="Garamond" w:cs="Garamond"/>
        </w:rPr>
        <w:t xml:space="preserve"> provides a visual example of the steam shower they have designed, as well as pricing information and product specs that can be printed and emailed to up to 10 different recipients. Useful contact information, including a phone number for </w:t>
      </w:r>
      <w:proofErr w:type="spellStart"/>
      <w:r>
        <w:rPr>
          <w:rFonts w:ascii="Garamond" w:eastAsia="Garamond" w:hAnsi="Garamond" w:cs="Garamond"/>
        </w:rPr>
        <w:t>MrSteam</w:t>
      </w:r>
      <w:proofErr w:type="spellEnd"/>
      <w:r>
        <w:rPr>
          <w:rFonts w:ascii="Garamond" w:eastAsia="Garamond" w:hAnsi="Garamond" w:cs="Garamond"/>
        </w:rPr>
        <w:t xml:space="preserve"> customer service, plus a link to locate the nearest </w:t>
      </w:r>
      <w:proofErr w:type="spellStart"/>
      <w:r>
        <w:rPr>
          <w:rFonts w:ascii="Garamond" w:eastAsia="Garamond" w:hAnsi="Garamond" w:cs="Garamond"/>
        </w:rPr>
        <w:t>MrSteam</w:t>
      </w:r>
      <w:proofErr w:type="spellEnd"/>
      <w:r>
        <w:rPr>
          <w:rFonts w:ascii="Garamond" w:eastAsia="Garamond" w:hAnsi="Garamond" w:cs="Garamond"/>
        </w:rPr>
        <w:t xml:space="preserve"> dealer, are also provided.</w:t>
      </w:r>
    </w:p>
    <w:p w14:paraId="4994983D" w14:textId="77777777" w:rsidR="00F1580D" w:rsidRDefault="00F1580D">
      <w:pPr>
        <w:spacing w:line="360" w:lineRule="auto"/>
        <w:ind w:right="-360"/>
        <w:rPr>
          <w:rFonts w:ascii="Garamond" w:eastAsia="Garamond" w:hAnsi="Garamond" w:cs="Garamond"/>
        </w:rPr>
      </w:pPr>
    </w:p>
    <w:p w14:paraId="64A12C7B" w14:textId="77777777" w:rsidR="00F1580D" w:rsidRDefault="00B858D8">
      <w:pPr>
        <w:spacing w:line="360" w:lineRule="auto"/>
        <w:ind w:right="-360"/>
        <w:rPr>
          <w:rFonts w:ascii="Garamond" w:eastAsia="Garamond" w:hAnsi="Garamond" w:cs="Garamond"/>
        </w:rPr>
      </w:pPr>
      <w:r>
        <w:rPr>
          <w:rFonts w:ascii="Garamond" w:eastAsia="Garamond" w:hAnsi="Garamond" w:cs="Garamond"/>
        </w:rPr>
        <w:t xml:space="preserve">From sizing their steam generator, to selecting </w:t>
      </w:r>
      <w:r w:rsidR="00F91AD5">
        <w:rPr>
          <w:rFonts w:ascii="Garamond" w:eastAsia="Garamond" w:hAnsi="Garamond" w:cs="Garamond"/>
        </w:rPr>
        <w:t>precisely</w:t>
      </w:r>
      <w:r>
        <w:rPr>
          <w:rFonts w:ascii="Garamond" w:eastAsia="Garamond" w:hAnsi="Garamond" w:cs="Garamond"/>
        </w:rPr>
        <w:t xml:space="preserve"> the </w:t>
      </w:r>
      <w:r w:rsidR="00F91AD5">
        <w:rPr>
          <w:rFonts w:ascii="Garamond" w:eastAsia="Garamond" w:hAnsi="Garamond" w:cs="Garamond"/>
        </w:rPr>
        <w:t>correct</w:t>
      </w:r>
      <w:r>
        <w:rPr>
          <w:rFonts w:ascii="Garamond" w:eastAsia="Garamond" w:hAnsi="Garamond" w:cs="Garamond"/>
        </w:rPr>
        <w:t xml:space="preserve"> luxury shower accessories and innovative control</w:t>
      </w:r>
      <w:r w:rsidR="00E24457">
        <w:rPr>
          <w:rFonts w:ascii="Garamond" w:eastAsia="Garamond" w:hAnsi="Garamond" w:cs="Garamond"/>
        </w:rPr>
        <w:t xml:space="preserve"> or complete control package</w:t>
      </w:r>
      <w:r>
        <w:rPr>
          <w:rFonts w:ascii="Garamond" w:eastAsia="Garamond" w:hAnsi="Garamond" w:cs="Garamond"/>
        </w:rPr>
        <w:t>, to choosing the perfect custom finish of their steam head, the process has never been easier</w:t>
      </w:r>
      <w:r w:rsidR="00F91AD5">
        <w:rPr>
          <w:rFonts w:ascii="Garamond" w:eastAsia="Garamond" w:hAnsi="Garamond" w:cs="Garamond"/>
        </w:rPr>
        <w:t xml:space="preserve"> for homeowners</w:t>
      </w:r>
      <w:r>
        <w:rPr>
          <w:rFonts w:ascii="Garamond" w:eastAsia="Garamond" w:hAnsi="Garamond" w:cs="Garamond"/>
        </w:rPr>
        <w:t xml:space="preserve">, thanks to the new </w:t>
      </w:r>
      <w:proofErr w:type="spellStart"/>
      <w:r>
        <w:rPr>
          <w:rFonts w:ascii="Garamond" w:eastAsia="Garamond" w:hAnsi="Garamond" w:cs="Garamond"/>
        </w:rPr>
        <w:t>VirtualSpa</w:t>
      </w:r>
      <w:proofErr w:type="spellEnd"/>
      <w:r>
        <w:rPr>
          <w:rFonts w:ascii="Garamond" w:eastAsia="Garamond" w:hAnsi="Garamond" w:cs="Garamond"/>
        </w:rPr>
        <w:t xml:space="preserve"> configuration tool.</w:t>
      </w:r>
    </w:p>
    <w:p w14:paraId="16346019" w14:textId="77777777" w:rsidR="00F1580D" w:rsidRDefault="00F1580D">
      <w:pPr>
        <w:spacing w:line="360" w:lineRule="auto"/>
        <w:ind w:right="-360"/>
        <w:rPr>
          <w:rFonts w:ascii="Garamond" w:eastAsia="Garamond" w:hAnsi="Garamond" w:cs="Garamond"/>
        </w:rPr>
      </w:pPr>
    </w:p>
    <w:p w14:paraId="72576AC2" w14:textId="77777777" w:rsidR="00F1580D" w:rsidRDefault="00B858D8">
      <w:pPr>
        <w:spacing w:line="360" w:lineRule="auto"/>
        <w:ind w:right="-360"/>
        <w:rPr>
          <w:rFonts w:ascii="Garamond" w:eastAsia="Garamond" w:hAnsi="Garamond" w:cs="Garamond"/>
        </w:rPr>
      </w:pPr>
      <w:r>
        <w:rPr>
          <w:rFonts w:ascii="Garamond" w:eastAsia="Garamond" w:hAnsi="Garamond" w:cs="Garamond"/>
        </w:rPr>
        <w:t xml:space="preserve">For more information, please visit </w:t>
      </w:r>
      <w:hyperlink r:id="rId13">
        <w:r>
          <w:rPr>
            <w:rFonts w:ascii="Garamond" w:eastAsia="Garamond" w:hAnsi="Garamond" w:cs="Garamond"/>
            <w:color w:val="0000FF"/>
            <w:u w:val="single"/>
          </w:rPr>
          <w:t>www.mrsteam.com</w:t>
        </w:r>
      </w:hyperlink>
      <w:r>
        <w:rPr>
          <w:rFonts w:ascii="Garamond" w:eastAsia="Garamond" w:hAnsi="Garamond" w:cs="Garamond"/>
        </w:rPr>
        <w:t>.</w:t>
      </w:r>
    </w:p>
    <w:p w14:paraId="561906F9" w14:textId="77777777" w:rsidR="00D10E9A" w:rsidRDefault="00D10E9A" w:rsidP="00D10E9A">
      <w:pPr>
        <w:spacing w:line="360" w:lineRule="auto"/>
        <w:ind w:right="-360"/>
        <w:jc w:val="center"/>
        <w:rPr>
          <w:rFonts w:ascii="Garamond" w:eastAsia="Garamond" w:hAnsi="Garamond" w:cs="Garamond"/>
        </w:rPr>
      </w:pPr>
      <w:r>
        <w:rPr>
          <w:rFonts w:ascii="Garamond" w:eastAsia="Garamond" w:hAnsi="Garamond" w:cs="Garamond"/>
        </w:rPr>
        <w:t>- more -</w:t>
      </w:r>
    </w:p>
    <w:p w14:paraId="7A38E845" w14:textId="77777777" w:rsidR="00D10E9A" w:rsidRDefault="00D10E9A">
      <w:pPr>
        <w:spacing w:before="240"/>
        <w:ind w:right="-360"/>
        <w:rPr>
          <w:rFonts w:ascii="Garamond" w:eastAsia="Garamond" w:hAnsi="Garamond" w:cs="Garamond"/>
          <w:b/>
          <w:smallCaps/>
          <w:sz w:val="22"/>
          <w:szCs w:val="22"/>
        </w:rPr>
      </w:pPr>
    </w:p>
    <w:p w14:paraId="4355B77E" w14:textId="77777777" w:rsidR="00D10E9A" w:rsidRDefault="00D10E9A">
      <w:pPr>
        <w:spacing w:before="240"/>
        <w:ind w:right="-360"/>
        <w:rPr>
          <w:rFonts w:ascii="Garamond" w:eastAsia="Garamond" w:hAnsi="Garamond" w:cs="Garamond"/>
          <w:b/>
          <w:smallCaps/>
          <w:sz w:val="22"/>
          <w:szCs w:val="22"/>
        </w:rPr>
      </w:pPr>
    </w:p>
    <w:p w14:paraId="1EA77FDA" w14:textId="42A15C10" w:rsidR="00F1580D" w:rsidRDefault="00B858D8">
      <w:pPr>
        <w:spacing w:before="240"/>
        <w:ind w:right="-360"/>
      </w:pPr>
      <w:r>
        <w:rPr>
          <w:rFonts w:ascii="Garamond" w:eastAsia="Garamond" w:hAnsi="Garamond" w:cs="Garamond"/>
          <w:b/>
          <w:smallCaps/>
          <w:sz w:val="22"/>
          <w:szCs w:val="22"/>
        </w:rPr>
        <w:t>ABOUT MRSTEAM</w:t>
      </w:r>
    </w:p>
    <w:p w14:paraId="1AE08CEA" w14:textId="77777777" w:rsidR="00F1580D" w:rsidRDefault="00B858D8">
      <w:pPr>
        <w:ind w:right="-360"/>
        <w:rPr>
          <w:rFonts w:ascii="Garamond" w:eastAsia="Garamond" w:hAnsi="Garamond" w:cs="Garamond"/>
          <w:sz w:val="20"/>
          <w:szCs w:val="20"/>
        </w:rPr>
      </w:pPr>
      <w:proofErr w:type="spellStart"/>
      <w:r>
        <w:rPr>
          <w:rFonts w:ascii="Garamond" w:eastAsia="Garamond" w:hAnsi="Garamond" w:cs="Garamond"/>
          <w:sz w:val="20"/>
          <w:szCs w:val="20"/>
        </w:rPr>
        <w:t>MrSteam</w:t>
      </w:r>
      <w:proofErr w:type="spellEnd"/>
      <w:r>
        <w:rPr>
          <w:rFonts w:ascii="Garamond" w:eastAsia="Garamond" w:hAnsi="Garamond" w:cs="Garamond"/>
          <w:sz w:val="20"/>
          <w:szCs w:val="20"/>
          <w:vertAlign w:val="superscript"/>
        </w:rPr>
        <w:t>®</w:t>
      </w:r>
      <w:r>
        <w:rPr>
          <w:rFonts w:ascii="Garamond" w:eastAsia="Garamond" w:hAnsi="Garamond" w:cs="Garamond"/>
          <w:sz w:val="20"/>
          <w:szCs w:val="20"/>
        </w:rPr>
        <w:t xml:space="preserve"> provides the finest quality steam showers and towel warmers for residential and commercial use. Mr. Steam products such as </w:t>
      </w:r>
      <w:proofErr w:type="spellStart"/>
      <w:r>
        <w:rPr>
          <w:rFonts w:ascii="Garamond" w:eastAsia="Garamond" w:hAnsi="Garamond" w:cs="Garamond"/>
          <w:sz w:val="20"/>
          <w:szCs w:val="20"/>
        </w:rPr>
        <w:t>iSteam</w:t>
      </w:r>
      <w:proofErr w:type="spellEnd"/>
      <w:r>
        <w:rPr>
          <w:rFonts w:ascii="Garamond" w:eastAsia="Garamond" w:hAnsi="Garamond" w:cs="Garamond"/>
          <w:sz w:val="20"/>
          <w:szCs w:val="20"/>
          <w:vertAlign w:val="superscript"/>
        </w:rPr>
        <w:t>®</w:t>
      </w:r>
      <w:r>
        <w:rPr>
          <w:rFonts w:ascii="Garamond" w:eastAsia="Garamond" w:hAnsi="Garamond" w:cs="Garamond"/>
          <w:sz w:val="20"/>
          <w:szCs w:val="20"/>
        </w:rPr>
        <w:t xml:space="preserve"> help support a healthy lifestyle with innovative accessories, including </w:t>
      </w:r>
      <w:proofErr w:type="spellStart"/>
      <w:r>
        <w:rPr>
          <w:rFonts w:ascii="Garamond" w:eastAsia="Garamond" w:hAnsi="Garamond" w:cs="Garamond"/>
          <w:sz w:val="20"/>
          <w:szCs w:val="20"/>
        </w:rPr>
        <w:t>AromaSteam</w:t>
      </w:r>
      <w:proofErr w:type="spellEnd"/>
      <w:r>
        <w:rPr>
          <w:rFonts w:ascii="Cardo" w:eastAsia="Cardo" w:hAnsi="Cardo" w:cs="Cardo"/>
          <w:sz w:val="20"/>
          <w:szCs w:val="20"/>
          <w:vertAlign w:val="superscript"/>
        </w:rPr>
        <w:t>™</w:t>
      </w:r>
      <w:r>
        <w:rPr>
          <w:rFonts w:ascii="Garamond" w:eastAsia="Garamond" w:hAnsi="Garamond" w:cs="Garamond"/>
          <w:sz w:val="20"/>
          <w:szCs w:val="20"/>
        </w:rPr>
        <w:t xml:space="preserve"> aromatic oils system, </w:t>
      </w:r>
      <w:proofErr w:type="spellStart"/>
      <w:r>
        <w:rPr>
          <w:rFonts w:ascii="Garamond" w:eastAsia="Garamond" w:hAnsi="Garamond" w:cs="Garamond"/>
          <w:sz w:val="20"/>
          <w:szCs w:val="20"/>
        </w:rPr>
        <w:t>ChromaSteam</w:t>
      </w:r>
      <w:proofErr w:type="spellEnd"/>
      <w:r>
        <w:rPr>
          <w:rFonts w:ascii="Cardo" w:eastAsia="Cardo" w:hAnsi="Cardo" w:cs="Cardo"/>
          <w:sz w:val="20"/>
          <w:szCs w:val="20"/>
          <w:vertAlign w:val="superscript"/>
        </w:rPr>
        <w:t>™</w:t>
      </w:r>
      <w:r>
        <w:rPr>
          <w:rFonts w:ascii="Garamond" w:eastAsia="Garamond" w:hAnsi="Garamond" w:cs="Garamond"/>
          <w:sz w:val="20"/>
          <w:szCs w:val="20"/>
        </w:rPr>
        <w:t xml:space="preserve"> mood lighting system, </w:t>
      </w:r>
      <w:r w:rsidR="00766AFB">
        <w:rPr>
          <w:rFonts w:ascii="Garamond" w:eastAsia="Garamond" w:hAnsi="Garamond" w:cs="Garamond"/>
          <w:sz w:val="20"/>
          <w:szCs w:val="20"/>
        </w:rPr>
        <w:t xml:space="preserve">an </w:t>
      </w:r>
      <w:r>
        <w:rPr>
          <w:rFonts w:ascii="Garamond" w:eastAsia="Garamond" w:hAnsi="Garamond" w:cs="Garamond"/>
          <w:sz w:val="20"/>
          <w:szCs w:val="20"/>
        </w:rPr>
        <w:t xml:space="preserve">in-shower </w:t>
      </w:r>
      <w:proofErr w:type="spellStart"/>
      <w:r>
        <w:rPr>
          <w:rFonts w:ascii="Garamond" w:eastAsia="Garamond" w:hAnsi="Garamond" w:cs="Garamond"/>
          <w:sz w:val="20"/>
          <w:szCs w:val="20"/>
        </w:rPr>
        <w:t>MusicTherapy</w:t>
      </w:r>
      <w:proofErr w:type="spellEnd"/>
      <w:r>
        <w:rPr>
          <w:rFonts w:ascii="Garamond" w:eastAsia="Garamond" w:hAnsi="Garamond" w:cs="Garamond"/>
          <w:sz w:val="20"/>
          <w:szCs w:val="20"/>
          <w:vertAlign w:val="superscript"/>
        </w:rPr>
        <w:t>®</w:t>
      </w:r>
      <w:r>
        <w:rPr>
          <w:rFonts w:ascii="Garamond" w:eastAsia="Garamond" w:hAnsi="Garamond" w:cs="Garamond"/>
          <w:sz w:val="20"/>
          <w:szCs w:val="20"/>
        </w:rPr>
        <w:t xml:space="preserve"> </w:t>
      </w:r>
      <w:r w:rsidR="00766AFB">
        <w:rPr>
          <w:rFonts w:ascii="Garamond" w:eastAsia="Garamond" w:hAnsi="Garamond" w:cs="Garamond"/>
          <w:sz w:val="20"/>
          <w:szCs w:val="20"/>
        </w:rPr>
        <w:t xml:space="preserve">system and </w:t>
      </w:r>
      <w:r>
        <w:rPr>
          <w:rFonts w:ascii="Garamond" w:eastAsia="Garamond" w:hAnsi="Garamond" w:cs="Garamond"/>
          <w:sz w:val="20"/>
          <w:szCs w:val="20"/>
        </w:rPr>
        <w:t xml:space="preserve">speakers, and in-shower seating to enhance the steam bathing experience. For more information, please visit </w:t>
      </w:r>
      <w:hyperlink r:id="rId14">
        <w:r>
          <w:rPr>
            <w:rFonts w:ascii="Garamond" w:eastAsia="Garamond" w:hAnsi="Garamond" w:cs="Garamond"/>
            <w:color w:val="71A5D2"/>
            <w:sz w:val="20"/>
            <w:szCs w:val="20"/>
          </w:rPr>
          <w:t>www.mrsteam.com</w:t>
        </w:r>
      </w:hyperlink>
      <w:r>
        <w:rPr>
          <w:rFonts w:ascii="Garamond" w:eastAsia="Garamond" w:hAnsi="Garamond" w:cs="Garamond"/>
          <w:sz w:val="20"/>
          <w:szCs w:val="20"/>
        </w:rPr>
        <w:t xml:space="preserve"> or call toll-free: 1-800-76-STEAM.</w:t>
      </w:r>
    </w:p>
    <w:p w14:paraId="338AA1C2" w14:textId="77777777" w:rsidR="00F1580D" w:rsidRDefault="00F1580D">
      <w:pPr>
        <w:spacing w:line="288" w:lineRule="auto"/>
        <w:ind w:right="-360"/>
      </w:pPr>
    </w:p>
    <w:sectPr w:rsidR="00F1580D">
      <w:headerReference w:type="default" r:id="rId15"/>
      <w:footerReference w:type="default" r:id="rId16"/>
      <w:headerReference w:type="first" r:id="rId17"/>
      <w:footerReference w:type="first" r:id="rId18"/>
      <w:pgSz w:w="12240" w:h="15840"/>
      <w:pgMar w:top="1080" w:right="1800" w:bottom="540" w:left="180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1C9F" w14:textId="77777777" w:rsidR="00DF11D0" w:rsidRDefault="00DF11D0">
      <w:r>
        <w:separator/>
      </w:r>
    </w:p>
  </w:endnote>
  <w:endnote w:type="continuationSeparator" w:id="0">
    <w:p w14:paraId="7901FEE6" w14:textId="77777777" w:rsidR="00DF11D0" w:rsidRDefault="00DF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rd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AE22" w14:textId="77777777" w:rsidR="00F1580D" w:rsidRDefault="00B858D8">
    <w:pPr>
      <w:tabs>
        <w:tab w:val="center" w:pos="4320"/>
        <w:tab w:val="right" w:pos="8640"/>
      </w:tabs>
      <w:spacing w:after="720"/>
      <w:jc w:val="center"/>
    </w:pPr>
    <w:r>
      <w:rPr>
        <w:rFonts w:ascii="Arial" w:eastAsia="Arial" w:hAnsi="Arial" w:cs="Arial"/>
        <w:sz w:val="16"/>
        <w:szCs w:val="16"/>
      </w:rPr>
      <w:t xml:space="preserve">43-20 34th Street, Long Island City, NY 11101 • Tel. 800.76.STEAM • Fax. 718.472.3256 • </w:t>
    </w:r>
    <w:hyperlink r:id="rId1">
      <w:r>
        <w:rPr>
          <w:rFonts w:ascii="Arial" w:eastAsia="Arial" w:hAnsi="Arial" w:cs="Arial"/>
          <w:color w:val="71A5D2"/>
          <w:sz w:val="16"/>
          <w:szCs w:val="16"/>
        </w:rPr>
        <w:t>www.mrsteam.com</w:t>
      </w:r>
    </w:hyperlink>
    <w:hyperlink r:id="r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B7277" w14:textId="77777777" w:rsidR="00F1580D" w:rsidRDefault="00B858D8">
    <w:pPr>
      <w:tabs>
        <w:tab w:val="center" w:pos="4320"/>
        <w:tab w:val="right" w:pos="8640"/>
      </w:tabs>
      <w:spacing w:after="720"/>
      <w:jc w:val="center"/>
      <w:rPr>
        <w:rFonts w:ascii="Arial" w:eastAsia="Arial" w:hAnsi="Arial" w:cs="Arial"/>
        <w:sz w:val="16"/>
        <w:szCs w:val="16"/>
      </w:rPr>
    </w:pPr>
    <w:r>
      <w:rPr>
        <w:rFonts w:ascii="Arial" w:eastAsia="Arial" w:hAnsi="Arial" w:cs="Arial"/>
        <w:sz w:val="16"/>
        <w:szCs w:val="16"/>
      </w:rPr>
      <w:t xml:space="preserve">43-20 34th Street, Long Island City, NY 11101 • Tel. 800.76.STEAM • Fax. 718.472.3256 • </w:t>
    </w:r>
    <w:hyperlink r:id="rId1">
      <w:r>
        <w:rPr>
          <w:rFonts w:ascii="Arial" w:eastAsia="Arial" w:hAnsi="Arial" w:cs="Arial"/>
          <w:color w:val="71A5D2"/>
          <w:sz w:val="16"/>
          <w:szCs w:val="16"/>
        </w:rPr>
        <w:t>www.mrsteam.com</w:t>
      </w:r>
    </w:hyperlink>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DCFD2" w14:textId="77777777" w:rsidR="00DF11D0" w:rsidRDefault="00DF11D0">
      <w:r>
        <w:separator/>
      </w:r>
    </w:p>
  </w:footnote>
  <w:footnote w:type="continuationSeparator" w:id="0">
    <w:p w14:paraId="082CE802" w14:textId="77777777" w:rsidR="00DF11D0" w:rsidRDefault="00DF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FB49" w14:textId="0DF8106B" w:rsidR="00F1580D" w:rsidRDefault="00B858D8">
    <w:pPr>
      <w:tabs>
        <w:tab w:val="center" w:pos="4320"/>
        <w:tab w:val="right" w:pos="8640"/>
      </w:tabs>
      <w:spacing w:before="720"/>
    </w:pPr>
    <w:r>
      <w:rPr>
        <w:rFonts w:ascii="Garamond" w:eastAsia="Garamond" w:hAnsi="Garamond" w:cs="Garamond"/>
        <w:b/>
        <w:color w:val="595959"/>
      </w:rPr>
      <w:t xml:space="preserve">Enhanced </w:t>
    </w:r>
    <w:proofErr w:type="spellStart"/>
    <w:r>
      <w:rPr>
        <w:rFonts w:ascii="Garamond" w:eastAsia="Garamond" w:hAnsi="Garamond" w:cs="Garamond"/>
        <w:b/>
        <w:color w:val="595959"/>
      </w:rPr>
      <w:t>MrSteam</w:t>
    </w:r>
    <w:proofErr w:type="spellEnd"/>
    <w:r>
      <w:rPr>
        <w:rFonts w:ascii="Garamond" w:eastAsia="Garamond" w:hAnsi="Garamond" w:cs="Garamond"/>
        <w:b/>
        <w:color w:val="595959"/>
      </w:rPr>
      <w:t xml:space="preserve"> </w:t>
    </w:r>
    <w:proofErr w:type="spellStart"/>
    <w:r>
      <w:rPr>
        <w:rFonts w:ascii="Garamond" w:eastAsia="Garamond" w:hAnsi="Garamond" w:cs="Garamond"/>
        <w:b/>
        <w:color w:val="595959"/>
      </w:rPr>
      <w:t>VirtualSpa</w:t>
    </w:r>
    <w:proofErr w:type="spellEnd"/>
    <w:r>
      <w:rPr>
        <w:rFonts w:ascii="Garamond" w:eastAsia="Garamond" w:hAnsi="Garamond" w:cs="Garamond"/>
        <w:b/>
        <w:color w:val="595959"/>
      </w:rPr>
      <w:t xml:space="preserve"> Simplifies Steam Shower Planning,</w:t>
    </w:r>
    <w:r>
      <w:rPr>
        <w:rFonts w:ascii="Garamond" w:eastAsia="Garamond" w:hAnsi="Garamond" w:cs="Garamond"/>
      </w:rPr>
      <w:t xml:space="preserve"> </w:t>
    </w:r>
    <w:r>
      <w:rPr>
        <w:rFonts w:ascii="Garamond" w:eastAsia="Garamond" w:hAnsi="Garamond" w:cs="Garamond"/>
        <w:i/>
        <w:color w:val="595959"/>
        <w:sz w:val="18"/>
        <w:szCs w:val="18"/>
      </w:rPr>
      <w:t xml:space="preserve">continued   </w:t>
    </w:r>
    <w:r>
      <w:rPr>
        <w:rFonts w:ascii="Garamond" w:eastAsia="Garamond" w:hAnsi="Garamond" w:cs="Garamond"/>
        <w:i/>
        <w:color w:val="595959"/>
        <w:sz w:val="18"/>
        <w:szCs w:val="18"/>
      </w:rPr>
      <w:tab/>
      <w:t xml:space="preserve">  </w:t>
    </w: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831BB0">
      <w:rPr>
        <w:rFonts w:ascii="Garamond" w:eastAsia="Garamond" w:hAnsi="Garamond" w:cs="Garamond"/>
        <w:noProof/>
      </w:rPr>
      <w:t>3</w:t>
    </w:r>
    <w:r>
      <w:rPr>
        <w:rFonts w:ascii="Garamond" w:eastAsia="Garamond" w:hAnsi="Garamond" w:cs="Garamond"/>
      </w:rPr>
      <w:fldChar w:fldCharType="end"/>
    </w:r>
  </w:p>
  <w:p w14:paraId="0A8DDE9D" w14:textId="77777777" w:rsidR="00F1580D" w:rsidRDefault="00F1580D">
    <w:pPr>
      <w:tabs>
        <w:tab w:val="center" w:pos="4320"/>
        <w:tab w:val="right" w:pos="8640"/>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8B44" w14:textId="77777777" w:rsidR="00F1580D" w:rsidRDefault="00DF11D0">
    <w:pPr>
      <w:rPr>
        <w:color w:val="1155CC"/>
        <w:u w:val="single"/>
      </w:rPr>
    </w:pPr>
    <w:hyperlink r:id="r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0D"/>
    <w:rsid w:val="00067066"/>
    <w:rsid w:val="000756EF"/>
    <w:rsid w:val="002A20F1"/>
    <w:rsid w:val="00313CBA"/>
    <w:rsid w:val="00333AB4"/>
    <w:rsid w:val="00364F28"/>
    <w:rsid w:val="00373A15"/>
    <w:rsid w:val="003D200C"/>
    <w:rsid w:val="00403B79"/>
    <w:rsid w:val="0074478C"/>
    <w:rsid w:val="007627FC"/>
    <w:rsid w:val="00766AFB"/>
    <w:rsid w:val="00831BB0"/>
    <w:rsid w:val="008E0E15"/>
    <w:rsid w:val="009A4378"/>
    <w:rsid w:val="00B063D0"/>
    <w:rsid w:val="00B858D8"/>
    <w:rsid w:val="00D10E9A"/>
    <w:rsid w:val="00DF11D0"/>
    <w:rsid w:val="00E24457"/>
    <w:rsid w:val="00F1580D"/>
    <w:rsid w:val="00F91AD5"/>
    <w:rsid w:val="00FA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003A"/>
  <w15:docId w15:val="{FDD43EAF-42D4-4528-84C1-8A3D54DC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6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witter.com/steamtherapy" TargetMode="External"/><Relationship Id="rId13" Type="http://schemas.openxmlformats.org/officeDocument/2006/relationships/hyperlink" Target="http://www.mrsteam.com/"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twitter.com/steamtherapy" TargetMode="Externa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acebook.com/mrsteamtherap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facebook.com/mrsteamtherap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mrsteamtherapy" TargetMode="External"/><Relationship Id="rId14" Type="http://schemas.openxmlformats.org/officeDocument/2006/relationships/hyperlink" Target="http://www.mrsteam.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rs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Blackburn</dc:creator>
  <cp:lastModifiedBy>Tony</cp:lastModifiedBy>
  <cp:revision>2</cp:revision>
  <dcterms:created xsi:type="dcterms:W3CDTF">2017-05-16T18:52:00Z</dcterms:created>
  <dcterms:modified xsi:type="dcterms:W3CDTF">2017-05-16T18:52:00Z</dcterms:modified>
</cp:coreProperties>
</file>